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8CF50" w14:textId="77777777" w:rsidR="00D31C20" w:rsidRPr="000F0422" w:rsidRDefault="00B03A34" w:rsidP="005D604A">
      <w:pPr>
        <w:spacing w:after="0"/>
        <w:jc w:val="both"/>
        <w:rPr>
          <w:rFonts w:ascii="Source Sans Pro" w:hAnsi="Source Sans Pro"/>
          <w:i/>
          <w:sz w:val="18"/>
        </w:rPr>
      </w:pPr>
      <w:bookmarkStart w:id="0" w:name="_GoBack"/>
      <w:bookmarkEnd w:id="0"/>
      <w:r>
        <w:rPr>
          <w:rFonts w:ascii="Source Sans Pro" w:hAnsi="Source Sans Pro"/>
          <w:i/>
          <w:sz w:val="18"/>
        </w:rPr>
        <w:softHyphen/>
      </w:r>
      <w:r>
        <w:rPr>
          <w:rFonts w:ascii="Source Sans Pro" w:hAnsi="Source Sans Pro"/>
          <w:i/>
          <w:sz w:val="18"/>
        </w:rPr>
        <w:softHyphen/>
      </w:r>
      <w:r w:rsidR="00D31C20" w:rsidRPr="000F0422">
        <w:rPr>
          <w:rFonts w:ascii="Source Sans Pro" w:hAnsi="Source Sans Pro"/>
          <w:i/>
          <w:sz w:val="18"/>
        </w:rPr>
        <w:t>Warszawa</w:t>
      </w:r>
      <w:r w:rsidR="000E0C5F">
        <w:rPr>
          <w:rFonts w:ascii="Source Sans Pro" w:hAnsi="Source Sans Pro"/>
          <w:i/>
          <w:sz w:val="18"/>
        </w:rPr>
        <w:t>,</w:t>
      </w:r>
      <w:r w:rsidR="008B5C97">
        <w:rPr>
          <w:rFonts w:ascii="Source Sans Pro" w:hAnsi="Source Sans Pro"/>
          <w:i/>
          <w:sz w:val="18"/>
        </w:rPr>
        <w:t xml:space="preserve"> </w:t>
      </w:r>
      <w:r w:rsidR="001B2845">
        <w:rPr>
          <w:rFonts w:ascii="Source Sans Pro" w:hAnsi="Source Sans Pro"/>
          <w:i/>
          <w:sz w:val="18"/>
        </w:rPr>
        <w:t>1</w:t>
      </w:r>
      <w:r w:rsidR="005B43E9">
        <w:rPr>
          <w:rFonts w:ascii="Source Sans Pro" w:hAnsi="Source Sans Pro"/>
          <w:i/>
          <w:sz w:val="18"/>
        </w:rPr>
        <w:t>6</w:t>
      </w:r>
      <w:r w:rsidR="001B2845">
        <w:rPr>
          <w:rFonts w:ascii="Source Sans Pro" w:hAnsi="Source Sans Pro"/>
          <w:i/>
          <w:sz w:val="18"/>
        </w:rPr>
        <w:t xml:space="preserve"> marca 2022</w:t>
      </w:r>
      <w:r w:rsidR="0096542E">
        <w:rPr>
          <w:rFonts w:ascii="Source Sans Pro" w:hAnsi="Source Sans Pro"/>
          <w:i/>
          <w:sz w:val="18"/>
        </w:rPr>
        <w:t xml:space="preserve"> </w:t>
      </w:r>
      <w:r w:rsidR="009E7E9E">
        <w:rPr>
          <w:rFonts w:ascii="Source Sans Pro" w:hAnsi="Source Sans Pro"/>
          <w:i/>
          <w:sz w:val="18"/>
        </w:rPr>
        <w:t xml:space="preserve">r. </w:t>
      </w:r>
      <w:r w:rsidR="000F0422" w:rsidRPr="000F0422">
        <w:rPr>
          <w:rFonts w:ascii="Source Sans Pro" w:hAnsi="Source Sans Pro"/>
          <w:i/>
          <w:sz w:val="18"/>
        </w:rPr>
        <w:t xml:space="preserve">  </w:t>
      </w:r>
    </w:p>
    <w:p w14:paraId="14B62062" w14:textId="77777777" w:rsidR="00CA6326" w:rsidRPr="000F0422" w:rsidRDefault="00D31C20" w:rsidP="005D604A">
      <w:pPr>
        <w:spacing w:after="0"/>
        <w:jc w:val="both"/>
        <w:rPr>
          <w:rFonts w:ascii="Source Sans Pro" w:hAnsi="Source Sans Pro"/>
        </w:rPr>
      </w:pPr>
      <w:r w:rsidRPr="000F0422">
        <w:rPr>
          <w:rFonts w:ascii="Source Sans Pro" w:hAnsi="Source Sans Pro"/>
          <w:i/>
          <w:sz w:val="18"/>
        </w:rPr>
        <w:t>Informacja prasowa</w:t>
      </w:r>
      <w:r w:rsidRPr="000F0422">
        <w:rPr>
          <w:rFonts w:ascii="Source Sans Pro" w:hAnsi="Source Sans Pro"/>
          <w:sz w:val="18"/>
        </w:rPr>
        <w:t xml:space="preserve"> </w:t>
      </w:r>
    </w:p>
    <w:p w14:paraId="2A050DDE" w14:textId="77777777" w:rsidR="001B72DF" w:rsidRPr="00F4127C" w:rsidRDefault="001B72DF" w:rsidP="005D604A">
      <w:pPr>
        <w:spacing w:after="60"/>
        <w:jc w:val="center"/>
        <w:rPr>
          <w:rFonts w:ascii="Source Sans Pro" w:hAnsi="Source Sans Pro"/>
          <w:bCs/>
          <w:color w:val="0000FF"/>
        </w:rPr>
      </w:pPr>
    </w:p>
    <w:p w14:paraId="1EF1D551" w14:textId="77777777" w:rsidR="001B2845" w:rsidRPr="001B2845" w:rsidRDefault="001B2845" w:rsidP="001B2845">
      <w:pPr>
        <w:spacing w:after="60"/>
        <w:jc w:val="center"/>
        <w:rPr>
          <w:b/>
          <w:bCs/>
          <w:color w:val="0070C0"/>
          <w:sz w:val="36"/>
        </w:rPr>
      </w:pPr>
      <w:r w:rsidRPr="001B2845">
        <w:rPr>
          <w:b/>
          <w:bCs/>
          <w:color w:val="0070C0"/>
          <w:sz w:val="36"/>
        </w:rPr>
        <w:t>Fundacja na rzecz Nauki Polskiej ogłasza nowy program dla polsko – ukraińskiej współpracy naukowej</w:t>
      </w:r>
    </w:p>
    <w:p w14:paraId="3E914BD5" w14:textId="77777777" w:rsidR="001B2845" w:rsidRDefault="001B2845" w:rsidP="001B2845">
      <w:pPr>
        <w:rPr>
          <w:b/>
          <w:bCs/>
        </w:rPr>
      </w:pPr>
    </w:p>
    <w:p w14:paraId="67170830" w14:textId="77777777" w:rsidR="001B2845" w:rsidRPr="004824C9" w:rsidRDefault="001B2845" w:rsidP="004824C9">
      <w:pPr>
        <w:jc w:val="both"/>
        <w:rPr>
          <w:b/>
          <w:bCs/>
          <w:sz w:val="28"/>
        </w:rPr>
      </w:pPr>
      <w:r w:rsidRPr="001B2845">
        <w:rPr>
          <w:b/>
          <w:bCs/>
          <w:sz w:val="28"/>
        </w:rPr>
        <w:t>W związku z tragicznymi wydarzeniami w Ukrainie Fundacja na rzecz Nauki Polskiej w akcie solidarności z naszym sąsiadem, postanowiła uruchomić nową inicjatywę</w:t>
      </w:r>
      <w:r w:rsidR="004824C9" w:rsidRPr="001B2845">
        <w:rPr>
          <w:b/>
          <w:bCs/>
          <w:sz w:val="28"/>
        </w:rPr>
        <w:t xml:space="preserve"> – </w:t>
      </w:r>
      <w:r w:rsidRPr="001B2845">
        <w:rPr>
          <w:b/>
          <w:bCs/>
          <w:sz w:val="28"/>
        </w:rPr>
        <w:t xml:space="preserve">Program Współpracy Polsko-Ukraińskiej. FNP </w:t>
      </w:r>
      <w:r w:rsidR="0090467F">
        <w:rPr>
          <w:b/>
          <w:bCs/>
          <w:sz w:val="28"/>
        </w:rPr>
        <w:t>s</w:t>
      </w:r>
      <w:r w:rsidRPr="001B2845">
        <w:rPr>
          <w:b/>
          <w:bCs/>
          <w:sz w:val="28"/>
        </w:rPr>
        <w:t xml:space="preserve">finansuje do 6 projektów </w:t>
      </w:r>
      <w:r w:rsidR="0079405B">
        <w:rPr>
          <w:b/>
          <w:bCs/>
          <w:sz w:val="28"/>
        </w:rPr>
        <w:t xml:space="preserve">naukowych </w:t>
      </w:r>
      <w:r w:rsidRPr="001B2845">
        <w:rPr>
          <w:b/>
          <w:bCs/>
          <w:sz w:val="28"/>
        </w:rPr>
        <w:t>w zakresie nauk społecznych i humanistycznych, realizowanych wspólnie przez parę naukowców lub naukowczyń z Polski i z Ukrainy. Budżet każdego projektu na okres 12 miesięcy wynosi 268 800 zł</w:t>
      </w:r>
      <w:bookmarkStart w:id="1" w:name="_Hlk98165316"/>
      <w:r w:rsidRPr="001B2845">
        <w:rPr>
          <w:b/>
          <w:bCs/>
          <w:sz w:val="28"/>
        </w:rPr>
        <w:t xml:space="preserve"> – </w:t>
      </w:r>
      <w:bookmarkEnd w:id="1"/>
      <w:r w:rsidRPr="001B2845">
        <w:rPr>
          <w:b/>
          <w:bCs/>
          <w:sz w:val="28"/>
        </w:rPr>
        <w:t>obejmuje on zarówno środki na pokrycie wynagrodzenia, jak i kosztów związanych z prowadzeniem badań.</w:t>
      </w:r>
    </w:p>
    <w:p w14:paraId="79A20328" w14:textId="77777777" w:rsidR="00D267A1" w:rsidRDefault="001B2845" w:rsidP="00E75D0F">
      <w:pPr>
        <w:jc w:val="both"/>
        <w:rPr>
          <w:sz w:val="24"/>
        </w:rPr>
      </w:pPr>
      <w:r w:rsidRPr="001B2845">
        <w:rPr>
          <w:sz w:val="24"/>
        </w:rPr>
        <w:t xml:space="preserve">Program adresowany jest do naukowców i naukowczyń ze stopniem doktora, którzy niezależnie od narodowości, w dniu </w:t>
      </w:r>
      <w:r w:rsidR="0079405B">
        <w:rPr>
          <w:sz w:val="24"/>
        </w:rPr>
        <w:t>rozpoczęcia wojny w Ukrainie</w:t>
      </w:r>
      <w:r w:rsidRPr="001B2845">
        <w:rPr>
          <w:sz w:val="24"/>
        </w:rPr>
        <w:t>, czyli 24 lutego 2022 r. pracowali w instytucjach prowadzących badania naukowe w Ukrainie,</w:t>
      </w:r>
      <w:r w:rsidR="0090467F" w:rsidRPr="00640E07">
        <w:rPr>
          <w:sz w:val="24"/>
        </w:rPr>
        <w:t xml:space="preserve"> oraz naukowc</w:t>
      </w:r>
      <w:r w:rsidR="005B43E9">
        <w:rPr>
          <w:sz w:val="24"/>
        </w:rPr>
        <w:t>ó</w:t>
      </w:r>
      <w:r w:rsidR="0090467F" w:rsidRPr="00640E07">
        <w:rPr>
          <w:sz w:val="24"/>
        </w:rPr>
        <w:t>w i naukowczyń zatrudnionych w instyt</w:t>
      </w:r>
      <w:r w:rsidR="005B43E9">
        <w:rPr>
          <w:sz w:val="24"/>
        </w:rPr>
        <w:t>ucjach</w:t>
      </w:r>
      <w:r w:rsidR="0090467F" w:rsidRPr="00640E07">
        <w:rPr>
          <w:sz w:val="24"/>
        </w:rPr>
        <w:t xml:space="preserve"> prowadzących badania naukowe w Polsce</w:t>
      </w:r>
      <w:r w:rsidR="000623EB" w:rsidRPr="00640E07">
        <w:rPr>
          <w:sz w:val="24"/>
        </w:rPr>
        <w:t>.</w:t>
      </w:r>
    </w:p>
    <w:p w14:paraId="5760210C" w14:textId="77777777" w:rsidR="00D267A1" w:rsidRPr="00395998" w:rsidRDefault="00CF18C5" w:rsidP="00E75D0F">
      <w:pPr>
        <w:jc w:val="both"/>
        <w:rPr>
          <w:i/>
          <w:sz w:val="24"/>
        </w:rPr>
      </w:pPr>
      <w:r>
        <w:rPr>
          <w:sz w:val="24"/>
        </w:rPr>
        <w:t xml:space="preserve">- </w:t>
      </w:r>
      <w:r w:rsidR="00D267A1" w:rsidRPr="00395998">
        <w:rPr>
          <w:i/>
          <w:sz w:val="24"/>
        </w:rPr>
        <w:t>W obliczu brutalnej agresji ze strony Rosji na niepodległy naród ukraiński, natychmiast podjęliśmy decyzję o wsparciu naszych sąsiadów tak jak potrafimy najlepiej</w:t>
      </w:r>
      <w:bookmarkStart w:id="2" w:name="_Hlk98233913"/>
      <w:r w:rsidR="00D267A1" w:rsidRPr="00D267A1">
        <w:rPr>
          <w:sz w:val="24"/>
        </w:rPr>
        <w:t xml:space="preserve"> – </w:t>
      </w:r>
      <w:bookmarkEnd w:id="2"/>
      <w:r w:rsidR="00D267A1" w:rsidRPr="00D267A1">
        <w:rPr>
          <w:sz w:val="24"/>
        </w:rPr>
        <w:t>mówi prof. Maciej Żylicz, prezes FNP</w:t>
      </w:r>
      <w:r w:rsidR="00F16AAA">
        <w:rPr>
          <w:sz w:val="24"/>
        </w:rPr>
        <w:t>.</w:t>
      </w:r>
      <w:r w:rsidR="00D267A1" w:rsidRPr="00D267A1">
        <w:rPr>
          <w:sz w:val="24"/>
        </w:rPr>
        <w:t xml:space="preserve"> - </w:t>
      </w:r>
      <w:r w:rsidR="00D267A1" w:rsidRPr="00395998">
        <w:rPr>
          <w:i/>
          <w:sz w:val="24"/>
        </w:rPr>
        <w:t>Uruchomiliśmy więc now</w:t>
      </w:r>
      <w:r w:rsidR="00F16AAA" w:rsidRPr="00395998">
        <w:rPr>
          <w:i/>
          <w:sz w:val="24"/>
        </w:rPr>
        <w:t xml:space="preserve">ą </w:t>
      </w:r>
      <w:r w:rsidR="00D267A1" w:rsidRPr="00395998">
        <w:rPr>
          <w:i/>
          <w:sz w:val="24"/>
        </w:rPr>
        <w:t>ścieżkę finansowania, chcąc w ten sposób nie tylko wesprzeć badaczy i badaczki z Ukrainy, ale również</w:t>
      </w:r>
      <w:r w:rsidR="00F16AAA" w:rsidRPr="00395998">
        <w:rPr>
          <w:i/>
          <w:sz w:val="24"/>
        </w:rPr>
        <w:t xml:space="preserve">, </w:t>
      </w:r>
      <w:r w:rsidR="00D267A1" w:rsidRPr="00395998">
        <w:rPr>
          <w:i/>
          <w:sz w:val="24"/>
        </w:rPr>
        <w:t>długofalowo</w:t>
      </w:r>
      <w:r w:rsidR="00F16AAA" w:rsidRPr="00395998">
        <w:rPr>
          <w:i/>
          <w:sz w:val="24"/>
        </w:rPr>
        <w:t xml:space="preserve"> –</w:t>
      </w:r>
      <w:r w:rsidR="00D267A1" w:rsidRPr="00395998">
        <w:rPr>
          <w:i/>
          <w:sz w:val="24"/>
        </w:rPr>
        <w:t xml:space="preserve"> przyczynić się do zintensyfikowania współpracy polskiego i ukraińskiego środowiska naukowego. Mamy nadzieję nagrodzić polsko-ukraińskie projekty </w:t>
      </w:r>
      <w:r w:rsidR="00F16AAA" w:rsidRPr="00395998">
        <w:rPr>
          <w:i/>
          <w:sz w:val="24"/>
        </w:rPr>
        <w:t xml:space="preserve">naukowe </w:t>
      </w:r>
      <w:r w:rsidR="00D267A1" w:rsidRPr="00395998">
        <w:rPr>
          <w:i/>
          <w:sz w:val="24"/>
        </w:rPr>
        <w:t>o znaczeniu istotnym dla obu naszych krajów i przyczynić się do pogłębienia wiedzy na temat wagi demokracji, integracji europejskiej oraz bezpieczeństwa – wartości fundamentalnych, a jednak tak łatwo w ostatnich tygodniach zakwestionowanych i podeptanych.</w:t>
      </w:r>
    </w:p>
    <w:p w14:paraId="1DE0AB98" w14:textId="77777777" w:rsidR="001E7B4E" w:rsidRDefault="001B2845" w:rsidP="001B2845">
      <w:pPr>
        <w:jc w:val="both"/>
        <w:rPr>
          <w:sz w:val="24"/>
        </w:rPr>
      </w:pPr>
      <w:bookmarkStart w:id="3" w:name="_Hlk98232343"/>
      <w:r w:rsidRPr="004824C9">
        <w:rPr>
          <w:sz w:val="24"/>
        </w:rPr>
        <w:t>Program będzie realizowany w trybie konkursowym. Łącznie nagrodzonych zostanie do 6 projektów</w:t>
      </w:r>
      <w:r w:rsidR="00CF18C5">
        <w:rPr>
          <w:sz w:val="24"/>
        </w:rPr>
        <w:t xml:space="preserve"> naukowych</w:t>
      </w:r>
      <w:r w:rsidRPr="004824C9">
        <w:rPr>
          <w:sz w:val="24"/>
        </w:rPr>
        <w:t xml:space="preserve">. </w:t>
      </w:r>
      <w:r w:rsidR="001E7B4E">
        <w:rPr>
          <w:sz w:val="24"/>
        </w:rPr>
        <w:t xml:space="preserve">Zgłaszać mogą się pary naukowczyń </w:t>
      </w:r>
      <w:r w:rsidR="00C27CB9">
        <w:rPr>
          <w:sz w:val="24"/>
        </w:rPr>
        <w:t xml:space="preserve">i naukowców </w:t>
      </w:r>
      <w:r w:rsidR="001E7B4E">
        <w:rPr>
          <w:sz w:val="24"/>
        </w:rPr>
        <w:t>– jed</w:t>
      </w:r>
      <w:r w:rsidR="00554313">
        <w:rPr>
          <w:sz w:val="24"/>
        </w:rPr>
        <w:t>na osoba</w:t>
      </w:r>
      <w:r w:rsidR="001E7B4E">
        <w:rPr>
          <w:sz w:val="24"/>
        </w:rPr>
        <w:t xml:space="preserve"> z Ukrainy i jed</w:t>
      </w:r>
      <w:r w:rsidR="00554313">
        <w:rPr>
          <w:sz w:val="24"/>
        </w:rPr>
        <w:t>na</w:t>
      </w:r>
      <w:r w:rsidR="001E7B4E">
        <w:rPr>
          <w:sz w:val="24"/>
        </w:rPr>
        <w:t xml:space="preserve"> zatrudnion</w:t>
      </w:r>
      <w:r w:rsidR="00554313">
        <w:rPr>
          <w:sz w:val="24"/>
        </w:rPr>
        <w:t>a</w:t>
      </w:r>
      <w:r w:rsidR="001E7B4E">
        <w:rPr>
          <w:sz w:val="24"/>
        </w:rPr>
        <w:t xml:space="preserve"> w Polsce. W ich wspólnym imieniu </w:t>
      </w:r>
      <w:r w:rsidR="001E7B4E" w:rsidRPr="004824C9">
        <w:rPr>
          <w:sz w:val="24"/>
        </w:rPr>
        <w:t>wniosek składa osoba pracująca w Polsce, wraz z polską instytucją naukową, w której realizowany będzie projekt (jednostka goszcząca).</w:t>
      </w:r>
    </w:p>
    <w:bookmarkEnd w:id="3"/>
    <w:p w14:paraId="4F239EB7" w14:textId="77777777" w:rsidR="001B2845" w:rsidRPr="004824C9" w:rsidRDefault="001B2845" w:rsidP="001B2845">
      <w:pPr>
        <w:jc w:val="both"/>
        <w:rPr>
          <w:sz w:val="24"/>
        </w:rPr>
      </w:pPr>
      <w:r w:rsidRPr="004824C9">
        <w:rPr>
          <w:sz w:val="24"/>
        </w:rPr>
        <w:t>Nabór wniosków odbędzie się w ramach dwóch konkursów, w terminach: do 29 kwietnia 2022</w:t>
      </w:r>
      <w:r w:rsidR="00A9603D">
        <w:rPr>
          <w:sz w:val="24"/>
        </w:rPr>
        <w:t xml:space="preserve"> (I konkurs)</w:t>
      </w:r>
      <w:r w:rsidRPr="004824C9">
        <w:rPr>
          <w:sz w:val="24"/>
        </w:rPr>
        <w:t xml:space="preserve"> oraz do 30 września 2022</w:t>
      </w:r>
      <w:r w:rsidR="00C51638">
        <w:rPr>
          <w:sz w:val="24"/>
        </w:rPr>
        <w:t xml:space="preserve"> (II konkurs)</w:t>
      </w:r>
      <w:r w:rsidRPr="004824C9">
        <w:rPr>
          <w:sz w:val="24"/>
        </w:rPr>
        <w:t>. Wnioski należy składać w języku angielskim w formie elektronicznej</w:t>
      </w:r>
      <w:r w:rsidR="00395998">
        <w:rPr>
          <w:sz w:val="24"/>
        </w:rPr>
        <w:t>.</w:t>
      </w:r>
      <w:r w:rsidRPr="004824C9">
        <w:rPr>
          <w:sz w:val="24"/>
        </w:rPr>
        <w:t xml:space="preserve"> Laureatów programu wyłoni międzynarodowy panel ekspertów powołany przez FNP.  </w:t>
      </w:r>
    </w:p>
    <w:p w14:paraId="248CAAAC" w14:textId="77777777" w:rsidR="001B2845" w:rsidRPr="004824C9" w:rsidRDefault="001B2845" w:rsidP="001B2845">
      <w:pPr>
        <w:jc w:val="both"/>
        <w:rPr>
          <w:sz w:val="24"/>
        </w:rPr>
      </w:pPr>
      <w:r w:rsidRPr="004824C9">
        <w:rPr>
          <w:sz w:val="24"/>
        </w:rPr>
        <w:t xml:space="preserve">FNP planuje również uruchomienie w najbliższym czasie </w:t>
      </w:r>
      <w:r w:rsidR="004824C9" w:rsidRPr="004824C9">
        <w:rPr>
          <w:sz w:val="24"/>
        </w:rPr>
        <w:t>zbiórki pieniędzy dla wszystkich</w:t>
      </w:r>
      <w:r w:rsidR="00712DBE">
        <w:rPr>
          <w:sz w:val="24"/>
        </w:rPr>
        <w:t xml:space="preserve">, którzy będą chcieli </w:t>
      </w:r>
      <w:r w:rsidR="004824C9" w:rsidRPr="004824C9">
        <w:rPr>
          <w:sz w:val="24"/>
        </w:rPr>
        <w:t>wesprzeć program. Szczegóły podamy wkrótce.</w:t>
      </w:r>
    </w:p>
    <w:p w14:paraId="437C5A4E" w14:textId="77777777" w:rsidR="00C60DFB" w:rsidRDefault="001B2845" w:rsidP="00712DBE">
      <w:pPr>
        <w:jc w:val="both"/>
        <w:rPr>
          <w:sz w:val="24"/>
        </w:rPr>
      </w:pPr>
      <w:r w:rsidRPr="004824C9">
        <w:rPr>
          <w:sz w:val="24"/>
        </w:rPr>
        <w:lastRenderedPageBreak/>
        <w:t>Program Współpracy Polsko-Ukraińskiej będzie czwartym programem na rzecz rozwoju współpracy</w:t>
      </w:r>
      <w:r w:rsidR="00934828">
        <w:rPr>
          <w:sz w:val="24"/>
        </w:rPr>
        <w:t xml:space="preserve"> bilateralnej</w:t>
      </w:r>
      <w:r w:rsidRPr="004824C9">
        <w:rPr>
          <w:sz w:val="24"/>
        </w:rPr>
        <w:t xml:space="preserve"> w portfolio FNP. Pozostałe trzy to: </w:t>
      </w:r>
      <w:r w:rsidR="00712DBE" w:rsidRPr="00712DBE">
        <w:rPr>
          <w:sz w:val="24"/>
        </w:rPr>
        <w:t>Polsko-Francuska Nagroda Naukowa im. Marii Skłodowskiej-Curie i Pierre’a Curie</w:t>
      </w:r>
      <w:r w:rsidR="00712DBE">
        <w:rPr>
          <w:sz w:val="24"/>
        </w:rPr>
        <w:t xml:space="preserve">, </w:t>
      </w:r>
      <w:r w:rsidR="00712DBE" w:rsidRPr="00712DBE">
        <w:rPr>
          <w:sz w:val="24"/>
        </w:rPr>
        <w:t>Polsko-Amerykańska Nagroda Naukowa</w:t>
      </w:r>
      <w:r w:rsidR="00712DBE">
        <w:rPr>
          <w:sz w:val="24"/>
        </w:rPr>
        <w:t xml:space="preserve"> oraz </w:t>
      </w:r>
      <w:r w:rsidR="00712DBE" w:rsidRPr="00712DBE">
        <w:rPr>
          <w:sz w:val="24"/>
        </w:rPr>
        <w:t>Polsko-Niemiecka Nagroda COPERNICUS</w:t>
      </w:r>
      <w:r w:rsidR="00CA3250">
        <w:rPr>
          <w:sz w:val="24"/>
        </w:rPr>
        <w:t>.</w:t>
      </w:r>
    </w:p>
    <w:p w14:paraId="14A149AA" w14:textId="77777777" w:rsidR="00712DBE" w:rsidRPr="00712DBE" w:rsidRDefault="00934828" w:rsidP="00712DBE">
      <w:pPr>
        <w:jc w:val="both"/>
        <w:rPr>
          <w:sz w:val="24"/>
        </w:rPr>
      </w:pPr>
      <w:r>
        <w:rPr>
          <w:sz w:val="24"/>
        </w:rPr>
        <w:t>Więcej informacji o programie oraz szczegółowy regulamin</w:t>
      </w:r>
      <w:r w:rsidR="00640E07">
        <w:rPr>
          <w:sz w:val="24"/>
        </w:rPr>
        <w:t xml:space="preserve"> na stronie: </w:t>
      </w:r>
      <w:r w:rsidR="00640E07" w:rsidRPr="00640E07">
        <w:rPr>
          <w:sz w:val="24"/>
        </w:rPr>
        <w:t>www.fnp.org.pl</w:t>
      </w:r>
    </w:p>
    <w:p w14:paraId="0A93C4BF" w14:textId="77777777" w:rsidR="001D3BD0" w:rsidRPr="00B92EF5" w:rsidRDefault="001D3BD0" w:rsidP="005D604A">
      <w:pPr>
        <w:jc w:val="center"/>
      </w:pPr>
      <w:r w:rsidRPr="00B92EF5">
        <w:t>***</w:t>
      </w:r>
    </w:p>
    <w:p w14:paraId="61EF7986" w14:textId="77777777" w:rsidR="001D3BD0" w:rsidRPr="00B92EF5" w:rsidRDefault="00292AEB" w:rsidP="00292AEB">
      <w:pPr>
        <w:jc w:val="both"/>
      </w:pPr>
      <w:r w:rsidRPr="00B92EF5">
        <w:t>Fundacja na rzecz Nauki Polskiej istnieje od 1991 r. i jest niezależną, samofinansującą się instytucją pozarządową typu non-profit, która realizuje misję wspierania nauki. Jest największym w Polsce pozabudżetowym źródłem finansowania nauki. Do statutowych celów FNP należą: wspieranie wybitnych naukowców i zespołów badawczych i działanie na rzecz transferu osiągnięć naukowych do praktyki gospodarczej. Fundacja realizuje je poprzez przyznawanie indywidualnych nagród i stypendiów dla naukowców, przyznawanie subwencji na wdrażanie osiągnięć naukowych do praktyki gospodarczej, inne formy wspierania ważnych przedsięwzięć służących nauce (jak np.: programy wydawnicze, konferencje). Fundacja angażuje się także we wspieranie międzynarodowej współpracy naukowej oraz zwiększanie samodzielności naukowej młodego pokolenia uczonych.</w:t>
      </w:r>
    </w:p>
    <w:sectPr w:rsidR="001D3BD0" w:rsidRPr="00B92EF5" w:rsidSect="00715F8F">
      <w:headerReference w:type="default" r:id="rId11"/>
      <w:footerReference w:type="default" r:id="rId12"/>
      <w:pgSz w:w="11906" w:h="16838"/>
      <w:pgMar w:top="1560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E2855" w14:textId="77777777" w:rsidR="008377D8" w:rsidRDefault="008377D8">
      <w:r>
        <w:separator/>
      </w:r>
    </w:p>
  </w:endnote>
  <w:endnote w:type="continuationSeparator" w:id="0">
    <w:p w14:paraId="54B6458C" w14:textId="77777777" w:rsidR="008377D8" w:rsidRDefault="008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6462F" w14:textId="77777777" w:rsidR="002D5378" w:rsidRPr="00C60DFB" w:rsidRDefault="002D5378" w:rsidP="00C60DFB">
    <w:pPr>
      <w:spacing w:after="0"/>
      <w:jc w:val="center"/>
      <w:rPr>
        <w:b/>
        <w:sz w:val="20"/>
        <w:szCs w:val="20"/>
      </w:rPr>
    </w:pPr>
    <w:r w:rsidRPr="00C60DFB">
      <w:rPr>
        <w:b/>
        <w:sz w:val="20"/>
        <w:szCs w:val="20"/>
      </w:rPr>
      <w:t>Kontakt prasowy:</w:t>
    </w:r>
  </w:p>
  <w:p w14:paraId="15BF2582" w14:textId="77777777" w:rsidR="002D5378" w:rsidRPr="00C60DFB" w:rsidRDefault="002D5378" w:rsidP="00C60DFB">
    <w:pPr>
      <w:jc w:val="center"/>
      <w:rPr>
        <w:sz w:val="20"/>
        <w:szCs w:val="20"/>
      </w:rPr>
    </w:pPr>
    <w:r w:rsidRPr="00C60DFB">
      <w:rPr>
        <w:sz w:val="20"/>
        <w:szCs w:val="20"/>
      </w:rPr>
      <w:t>Dominika Wojtysiak, Fundacja na rzecz Nau</w:t>
    </w:r>
    <w:r w:rsidR="00C60DFB" w:rsidRPr="00C60DFB">
      <w:rPr>
        <w:sz w:val="20"/>
        <w:szCs w:val="20"/>
      </w:rPr>
      <w:t xml:space="preserve">ki Polskiej: </w:t>
    </w:r>
    <w:r w:rsidRPr="00C60DFB">
      <w:rPr>
        <w:sz w:val="20"/>
        <w:szCs w:val="20"/>
      </w:rPr>
      <w:t xml:space="preserve"> 698 931 944, </w:t>
    </w:r>
    <w:hyperlink r:id="rId1" w:history="1">
      <w:r w:rsidR="00C60DFB" w:rsidRPr="00C60DFB">
        <w:rPr>
          <w:rStyle w:val="Hipercze"/>
          <w:sz w:val="20"/>
          <w:szCs w:val="20"/>
        </w:rPr>
        <w:t>wojtysiak@fnp.org.pl</w:t>
      </w:r>
    </w:hyperlink>
  </w:p>
  <w:p w14:paraId="610EBB0D" w14:textId="77777777" w:rsidR="002D5378" w:rsidRDefault="002D5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3F8DB" w14:textId="77777777" w:rsidR="008377D8" w:rsidRDefault="008377D8">
      <w:r>
        <w:separator/>
      </w:r>
    </w:p>
  </w:footnote>
  <w:footnote w:type="continuationSeparator" w:id="0">
    <w:p w14:paraId="5A6E9471" w14:textId="77777777" w:rsidR="008377D8" w:rsidRDefault="00837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9330B" w14:textId="652F9933" w:rsidR="00715F8F" w:rsidRDefault="003252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6D655420" wp14:editId="75C36CBE">
          <wp:simplePos x="0" y="0"/>
          <wp:positionH relativeFrom="column">
            <wp:posOffset>4167505</wp:posOffset>
          </wp:positionH>
          <wp:positionV relativeFrom="paragraph">
            <wp:posOffset>-262890</wp:posOffset>
          </wp:positionV>
          <wp:extent cx="2105660" cy="686435"/>
          <wp:effectExtent l="0" t="0" r="0" b="0"/>
          <wp:wrapNone/>
          <wp:docPr id="1" name="Obraz 1" descr="FNPlogoKOLOR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PlogoKOLOR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B781D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F76CC"/>
    <w:multiLevelType w:val="hybridMultilevel"/>
    <w:tmpl w:val="98265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E5969"/>
    <w:multiLevelType w:val="hybridMultilevel"/>
    <w:tmpl w:val="D3D2C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6589C"/>
    <w:multiLevelType w:val="hybridMultilevel"/>
    <w:tmpl w:val="4C109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E09DA"/>
    <w:multiLevelType w:val="hybridMultilevel"/>
    <w:tmpl w:val="474A3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82"/>
    <w:rsid w:val="0000437A"/>
    <w:rsid w:val="00011354"/>
    <w:rsid w:val="00016255"/>
    <w:rsid w:val="00020778"/>
    <w:rsid w:val="000307D7"/>
    <w:rsid w:val="000405DD"/>
    <w:rsid w:val="00047645"/>
    <w:rsid w:val="00056D50"/>
    <w:rsid w:val="000623EB"/>
    <w:rsid w:val="00082D78"/>
    <w:rsid w:val="000A2573"/>
    <w:rsid w:val="000B074F"/>
    <w:rsid w:val="000B4984"/>
    <w:rsid w:val="000B5B09"/>
    <w:rsid w:val="000D1ADD"/>
    <w:rsid w:val="000E0C5F"/>
    <w:rsid w:val="000E3E0F"/>
    <w:rsid w:val="000F0422"/>
    <w:rsid w:val="000F0A0F"/>
    <w:rsid w:val="000F2B3A"/>
    <w:rsid w:val="00111DD2"/>
    <w:rsid w:val="00112A4E"/>
    <w:rsid w:val="00114260"/>
    <w:rsid w:val="001167BF"/>
    <w:rsid w:val="001260E1"/>
    <w:rsid w:val="00132FD1"/>
    <w:rsid w:val="00136508"/>
    <w:rsid w:val="00137628"/>
    <w:rsid w:val="00145C06"/>
    <w:rsid w:val="00165C62"/>
    <w:rsid w:val="0016782F"/>
    <w:rsid w:val="00183CD4"/>
    <w:rsid w:val="00191895"/>
    <w:rsid w:val="0019729E"/>
    <w:rsid w:val="001B2845"/>
    <w:rsid w:val="001B2A8C"/>
    <w:rsid w:val="001B6899"/>
    <w:rsid w:val="001B6A91"/>
    <w:rsid w:val="001B72DF"/>
    <w:rsid w:val="001C50FB"/>
    <w:rsid w:val="001D3BD0"/>
    <w:rsid w:val="001E195C"/>
    <w:rsid w:val="001E24D8"/>
    <w:rsid w:val="001E2840"/>
    <w:rsid w:val="001E7B4E"/>
    <w:rsid w:val="001F6E37"/>
    <w:rsid w:val="00200E56"/>
    <w:rsid w:val="0021310F"/>
    <w:rsid w:val="00214E8D"/>
    <w:rsid w:val="0022015A"/>
    <w:rsid w:val="00222635"/>
    <w:rsid w:val="002240E8"/>
    <w:rsid w:val="00263667"/>
    <w:rsid w:val="00267B07"/>
    <w:rsid w:val="00283F56"/>
    <w:rsid w:val="002877D2"/>
    <w:rsid w:val="00292AEB"/>
    <w:rsid w:val="0029527E"/>
    <w:rsid w:val="00296E21"/>
    <w:rsid w:val="002C6BF7"/>
    <w:rsid w:val="002D5378"/>
    <w:rsid w:val="002D714C"/>
    <w:rsid w:val="002D7F14"/>
    <w:rsid w:val="002E6B8A"/>
    <w:rsid w:val="002F0AB0"/>
    <w:rsid w:val="002F3B61"/>
    <w:rsid w:val="002F7490"/>
    <w:rsid w:val="00310D28"/>
    <w:rsid w:val="00320C35"/>
    <w:rsid w:val="00321C49"/>
    <w:rsid w:val="00325295"/>
    <w:rsid w:val="0032584D"/>
    <w:rsid w:val="003274C7"/>
    <w:rsid w:val="00327958"/>
    <w:rsid w:val="003308E8"/>
    <w:rsid w:val="00347571"/>
    <w:rsid w:val="003514D1"/>
    <w:rsid w:val="00385082"/>
    <w:rsid w:val="00392C55"/>
    <w:rsid w:val="003948C2"/>
    <w:rsid w:val="00395998"/>
    <w:rsid w:val="003A33AC"/>
    <w:rsid w:val="003B48D0"/>
    <w:rsid w:val="003B618D"/>
    <w:rsid w:val="003C2ACB"/>
    <w:rsid w:val="003E1AC1"/>
    <w:rsid w:val="003E653D"/>
    <w:rsid w:val="003F2B56"/>
    <w:rsid w:val="003F3C79"/>
    <w:rsid w:val="00400BCA"/>
    <w:rsid w:val="0040130F"/>
    <w:rsid w:val="00404C99"/>
    <w:rsid w:val="00413525"/>
    <w:rsid w:val="00414366"/>
    <w:rsid w:val="00424D95"/>
    <w:rsid w:val="00452434"/>
    <w:rsid w:val="004537EC"/>
    <w:rsid w:val="004621D7"/>
    <w:rsid w:val="00464340"/>
    <w:rsid w:val="00477F85"/>
    <w:rsid w:val="00481105"/>
    <w:rsid w:val="004824C9"/>
    <w:rsid w:val="004872FD"/>
    <w:rsid w:val="00487EAD"/>
    <w:rsid w:val="0049120C"/>
    <w:rsid w:val="0049363B"/>
    <w:rsid w:val="00493BED"/>
    <w:rsid w:val="004A1064"/>
    <w:rsid w:val="004A6B2B"/>
    <w:rsid w:val="004B56B8"/>
    <w:rsid w:val="004B5B99"/>
    <w:rsid w:val="004D281A"/>
    <w:rsid w:val="004E4F27"/>
    <w:rsid w:val="004E7976"/>
    <w:rsid w:val="004F4D8E"/>
    <w:rsid w:val="00501DD3"/>
    <w:rsid w:val="00517844"/>
    <w:rsid w:val="00520F7B"/>
    <w:rsid w:val="00524ABD"/>
    <w:rsid w:val="005339E4"/>
    <w:rsid w:val="005446DF"/>
    <w:rsid w:val="00554313"/>
    <w:rsid w:val="00565043"/>
    <w:rsid w:val="0057151C"/>
    <w:rsid w:val="005B43E9"/>
    <w:rsid w:val="005D604A"/>
    <w:rsid w:val="00606A71"/>
    <w:rsid w:val="006111B3"/>
    <w:rsid w:val="0063033A"/>
    <w:rsid w:val="00630BC2"/>
    <w:rsid w:val="006310EA"/>
    <w:rsid w:val="00640E07"/>
    <w:rsid w:val="00644095"/>
    <w:rsid w:val="00647D1B"/>
    <w:rsid w:val="00660A38"/>
    <w:rsid w:val="00695676"/>
    <w:rsid w:val="0069625D"/>
    <w:rsid w:val="006B5ED0"/>
    <w:rsid w:val="006C757E"/>
    <w:rsid w:val="006D372A"/>
    <w:rsid w:val="006E7C17"/>
    <w:rsid w:val="006F2FEE"/>
    <w:rsid w:val="006F5613"/>
    <w:rsid w:val="0070085B"/>
    <w:rsid w:val="007044A7"/>
    <w:rsid w:val="0070455A"/>
    <w:rsid w:val="00704DD6"/>
    <w:rsid w:val="007113C6"/>
    <w:rsid w:val="00712DBE"/>
    <w:rsid w:val="00715F8F"/>
    <w:rsid w:val="00734BFF"/>
    <w:rsid w:val="00736157"/>
    <w:rsid w:val="0073713D"/>
    <w:rsid w:val="0074765E"/>
    <w:rsid w:val="00753CA9"/>
    <w:rsid w:val="007561E1"/>
    <w:rsid w:val="007610E9"/>
    <w:rsid w:val="00791416"/>
    <w:rsid w:val="00792007"/>
    <w:rsid w:val="0079405B"/>
    <w:rsid w:val="00797E32"/>
    <w:rsid w:val="007A30FC"/>
    <w:rsid w:val="007B1C78"/>
    <w:rsid w:val="007B300B"/>
    <w:rsid w:val="007B7D9A"/>
    <w:rsid w:val="007C6385"/>
    <w:rsid w:val="007D055A"/>
    <w:rsid w:val="007E4872"/>
    <w:rsid w:val="007F18AA"/>
    <w:rsid w:val="00822A70"/>
    <w:rsid w:val="008377D8"/>
    <w:rsid w:val="00856AA4"/>
    <w:rsid w:val="0086149B"/>
    <w:rsid w:val="008672EE"/>
    <w:rsid w:val="0086783C"/>
    <w:rsid w:val="008900DF"/>
    <w:rsid w:val="00892787"/>
    <w:rsid w:val="008B5C97"/>
    <w:rsid w:val="008C5F0F"/>
    <w:rsid w:val="008D23DE"/>
    <w:rsid w:val="008E26D6"/>
    <w:rsid w:val="008E590B"/>
    <w:rsid w:val="008F311A"/>
    <w:rsid w:val="00902A9F"/>
    <w:rsid w:val="0090467F"/>
    <w:rsid w:val="00933939"/>
    <w:rsid w:val="00933E5D"/>
    <w:rsid w:val="00934828"/>
    <w:rsid w:val="00941473"/>
    <w:rsid w:val="009471C8"/>
    <w:rsid w:val="00957E54"/>
    <w:rsid w:val="00961457"/>
    <w:rsid w:val="009622DB"/>
    <w:rsid w:val="0096542E"/>
    <w:rsid w:val="00966897"/>
    <w:rsid w:val="0097306B"/>
    <w:rsid w:val="009754D2"/>
    <w:rsid w:val="00985B60"/>
    <w:rsid w:val="009962A6"/>
    <w:rsid w:val="009D62F3"/>
    <w:rsid w:val="009D7D26"/>
    <w:rsid w:val="009E7E9E"/>
    <w:rsid w:val="009F74BA"/>
    <w:rsid w:val="00A01A64"/>
    <w:rsid w:val="00A05826"/>
    <w:rsid w:val="00A1193B"/>
    <w:rsid w:val="00A26E74"/>
    <w:rsid w:val="00A4630E"/>
    <w:rsid w:val="00A47552"/>
    <w:rsid w:val="00A4791A"/>
    <w:rsid w:val="00A52B8B"/>
    <w:rsid w:val="00A579D2"/>
    <w:rsid w:val="00A62788"/>
    <w:rsid w:val="00A63EE2"/>
    <w:rsid w:val="00A815C9"/>
    <w:rsid w:val="00A8279B"/>
    <w:rsid w:val="00A83537"/>
    <w:rsid w:val="00A9603D"/>
    <w:rsid w:val="00AA5E66"/>
    <w:rsid w:val="00AB0544"/>
    <w:rsid w:val="00AC6175"/>
    <w:rsid w:val="00AC74BF"/>
    <w:rsid w:val="00AF4687"/>
    <w:rsid w:val="00B00193"/>
    <w:rsid w:val="00B03A34"/>
    <w:rsid w:val="00B07AF3"/>
    <w:rsid w:val="00B07F1B"/>
    <w:rsid w:val="00B14A28"/>
    <w:rsid w:val="00B14B27"/>
    <w:rsid w:val="00B20EC4"/>
    <w:rsid w:val="00B2143D"/>
    <w:rsid w:val="00B2385A"/>
    <w:rsid w:val="00B246A8"/>
    <w:rsid w:val="00B333D9"/>
    <w:rsid w:val="00B36EDC"/>
    <w:rsid w:val="00B371F3"/>
    <w:rsid w:val="00B40B68"/>
    <w:rsid w:val="00B447EF"/>
    <w:rsid w:val="00B6303E"/>
    <w:rsid w:val="00B739A1"/>
    <w:rsid w:val="00B8077C"/>
    <w:rsid w:val="00B8087F"/>
    <w:rsid w:val="00B92EF5"/>
    <w:rsid w:val="00BA3CE1"/>
    <w:rsid w:val="00BA669F"/>
    <w:rsid w:val="00BB2CD3"/>
    <w:rsid w:val="00BB59B5"/>
    <w:rsid w:val="00BD17E3"/>
    <w:rsid w:val="00BF0190"/>
    <w:rsid w:val="00BF20CC"/>
    <w:rsid w:val="00BF2B04"/>
    <w:rsid w:val="00BF2D48"/>
    <w:rsid w:val="00BF5931"/>
    <w:rsid w:val="00C0194F"/>
    <w:rsid w:val="00C0437C"/>
    <w:rsid w:val="00C12E0F"/>
    <w:rsid w:val="00C13042"/>
    <w:rsid w:val="00C1458D"/>
    <w:rsid w:val="00C162C1"/>
    <w:rsid w:val="00C27CB9"/>
    <w:rsid w:val="00C3688F"/>
    <w:rsid w:val="00C51638"/>
    <w:rsid w:val="00C60DFB"/>
    <w:rsid w:val="00C64059"/>
    <w:rsid w:val="00C65512"/>
    <w:rsid w:val="00C82DB4"/>
    <w:rsid w:val="00C90A9E"/>
    <w:rsid w:val="00CA3250"/>
    <w:rsid w:val="00CA6326"/>
    <w:rsid w:val="00CB27E8"/>
    <w:rsid w:val="00CB6B1D"/>
    <w:rsid w:val="00CD4912"/>
    <w:rsid w:val="00CD5CF5"/>
    <w:rsid w:val="00CF0207"/>
    <w:rsid w:val="00CF18C5"/>
    <w:rsid w:val="00CF4DE6"/>
    <w:rsid w:val="00D20061"/>
    <w:rsid w:val="00D267A1"/>
    <w:rsid w:val="00D31C20"/>
    <w:rsid w:val="00D35AC8"/>
    <w:rsid w:val="00D40257"/>
    <w:rsid w:val="00D410BE"/>
    <w:rsid w:val="00D41FC5"/>
    <w:rsid w:val="00D62B23"/>
    <w:rsid w:val="00D812CD"/>
    <w:rsid w:val="00D848C7"/>
    <w:rsid w:val="00D87D34"/>
    <w:rsid w:val="00D92F7A"/>
    <w:rsid w:val="00DA3BDF"/>
    <w:rsid w:val="00DB526E"/>
    <w:rsid w:val="00DC368A"/>
    <w:rsid w:val="00DE7AF3"/>
    <w:rsid w:val="00DF0E0D"/>
    <w:rsid w:val="00E01D0C"/>
    <w:rsid w:val="00E07625"/>
    <w:rsid w:val="00E120D2"/>
    <w:rsid w:val="00E129D7"/>
    <w:rsid w:val="00E2028A"/>
    <w:rsid w:val="00E23CFD"/>
    <w:rsid w:val="00E40BF4"/>
    <w:rsid w:val="00E555A1"/>
    <w:rsid w:val="00E6151B"/>
    <w:rsid w:val="00E75D0F"/>
    <w:rsid w:val="00E7689C"/>
    <w:rsid w:val="00E81FE9"/>
    <w:rsid w:val="00EA1531"/>
    <w:rsid w:val="00EA215F"/>
    <w:rsid w:val="00EA6A56"/>
    <w:rsid w:val="00EB63AF"/>
    <w:rsid w:val="00EC1865"/>
    <w:rsid w:val="00F02DF3"/>
    <w:rsid w:val="00F11100"/>
    <w:rsid w:val="00F16AAA"/>
    <w:rsid w:val="00F34BEA"/>
    <w:rsid w:val="00F4127C"/>
    <w:rsid w:val="00F43714"/>
    <w:rsid w:val="00F555C2"/>
    <w:rsid w:val="00F61CAF"/>
    <w:rsid w:val="00F77A12"/>
    <w:rsid w:val="00FA06CE"/>
    <w:rsid w:val="00FA3ABC"/>
    <w:rsid w:val="00FD07E3"/>
    <w:rsid w:val="00FD2430"/>
    <w:rsid w:val="00FD5CED"/>
    <w:rsid w:val="00FE4C63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F53637E"/>
  <w15:chartTrackingRefBased/>
  <w15:docId w15:val="{8C946703-15F2-4599-9FA7-3A4711A4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08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5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Calibri" w:hAnsi="Calibri" w:cs="Calibri"/>
      <w:lang w:val="x-none" w:eastAsia="en-US"/>
    </w:rPr>
  </w:style>
  <w:style w:type="character" w:styleId="Hipercze">
    <w:name w:val="Hyperlink"/>
    <w:uiPriority w:val="99"/>
    <w:rsid w:val="0038508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476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sz w:val="2"/>
      <w:szCs w:val="2"/>
      <w:lang w:val="x-none" w:eastAsia="en-US"/>
    </w:rPr>
  </w:style>
  <w:style w:type="paragraph" w:styleId="Stopka">
    <w:name w:val="footer"/>
    <w:basedOn w:val="Normalny"/>
    <w:link w:val="StopkaZnak"/>
    <w:uiPriority w:val="99"/>
    <w:rsid w:val="00D848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ascii="Calibri" w:hAnsi="Calibri" w:cs="Calibri"/>
      <w:lang w:val="x-none"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1B2A8C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character" w:styleId="Pogrubienie">
    <w:name w:val="Strong"/>
    <w:uiPriority w:val="22"/>
    <w:qFormat/>
    <w:locked/>
    <w:rsid w:val="00F77A12"/>
    <w:rPr>
      <w:b/>
      <w:bCs/>
    </w:rPr>
  </w:style>
  <w:style w:type="paragraph" w:styleId="Akapitzlist">
    <w:name w:val="List Paragraph"/>
    <w:basedOn w:val="Normalny"/>
    <w:uiPriority w:val="34"/>
    <w:qFormat/>
    <w:rsid w:val="00FD5CED"/>
    <w:pPr>
      <w:ind w:left="720"/>
      <w:contextualSpacing/>
    </w:pPr>
    <w:rPr>
      <w:rFonts w:eastAsia="Calibri" w:cs="Times New Roman"/>
    </w:rPr>
  </w:style>
  <w:style w:type="paragraph" w:styleId="Tekstpodstawowy3">
    <w:name w:val="Body Text 3"/>
    <w:basedOn w:val="Normalny"/>
    <w:link w:val="Tekstpodstawowy3Znak"/>
    <w:uiPriority w:val="99"/>
    <w:rsid w:val="005D604A"/>
    <w:pPr>
      <w:spacing w:after="0" w:line="360" w:lineRule="auto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5D604A"/>
    <w:rPr>
      <w:b/>
      <w:b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C75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57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757E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5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757E"/>
    <w:rPr>
      <w:rFonts w:ascii="Calibri" w:hAnsi="Calibri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jtysiak@fnp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acc35c-5ac4-4018-94ad-c4df1bb16b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AC38766F6F104292AD4EB3E95C6722" ma:contentTypeVersion="18" ma:contentTypeDescription="Utwórz nowy dokument." ma:contentTypeScope="" ma:versionID="c392274b5c1a220799ec761740702db5">
  <xsd:schema xmlns:xsd="http://www.w3.org/2001/XMLSchema" xmlns:xs="http://www.w3.org/2001/XMLSchema" xmlns:p="http://schemas.microsoft.com/office/2006/metadata/properties" xmlns:ns3="f2acc35c-5ac4-4018-94ad-c4df1bb16b3a" xmlns:ns4="e8f4793d-3a33-4bad-9f31-3c2c128e4a3a" targetNamespace="http://schemas.microsoft.com/office/2006/metadata/properties" ma:root="true" ma:fieldsID="e7744fa63463d297a29cad46f6060777" ns3:_="" ns4:_="">
    <xsd:import namespace="f2acc35c-5ac4-4018-94ad-c4df1bb16b3a"/>
    <xsd:import namespace="e8f4793d-3a33-4bad-9f31-3c2c128e4a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cc35c-5ac4-4018-94ad-c4df1bb16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793d-3a33-4bad-9f31-3c2c128e4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D7A92-1D0F-426C-9525-BBA1CF967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30BDE-3093-40F4-BE11-104CFC7D2748}">
  <ds:schemaRefs>
    <ds:schemaRef ds:uri="e8f4793d-3a33-4bad-9f31-3c2c128e4a3a"/>
    <ds:schemaRef ds:uri="http://schemas.openxmlformats.org/package/2006/metadata/core-properties"/>
    <ds:schemaRef ds:uri="http://purl.org/dc/terms/"/>
    <ds:schemaRef ds:uri="f2acc35c-5ac4-4018-94ad-c4df1bb16b3a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3D68BE-A84B-4352-A0C2-BC9FEA4B6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cc35c-5ac4-4018-94ad-c4df1bb16b3a"/>
    <ds:schemaRef ds:uri="e8f4793d-3a33-4bad-9f31-3c2c128e4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379903-19EE-44A4-95CA-4497311B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prasowa, Warszawa 6 sierpnia 2009 r</vt:lpstr>
    </vt:vector>
  </TitlesOfParts>
  <Company>Fundacja na rzecz Nauki Polskiej</Company>
  <LinksUpToDate>false</LinksUpToDate>
  <CharactersWithSpaces>3782</CharactersWithSpaces>
  <SharedDoc>false</SharedDoc>
  <HLinks>
    <vt:vector size="6" baseType="variant">
      <vt:variant>
        <vt:i4>6946847</vt:i4>
      </vt:variant>
      <vt:variant>
        <vt:i4>0</vt:i4>
      </vt:variant>
      <vt:variant>
        <vt:i4>0</vt:i4>
      </vt:variant>
      <vt:variant>
        <vt:i4>5</vt:i4>
      </vt:variant>
      <vt:variant>
        <vt:lpwstr>mailto:wojtysiak@fnp.org.pl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prasowa, Warszawa 6 sierpnia 2009 r</dc:title>
  <dc:subject/>
  <dc:creator>Elżbieta Marczuk</dc:creator>
  <cp:keywords/>
  <cp:lastModifiedBy>Renata Sieroń</cp:lastModifiedBy>
  <cp:revision>2</cp:revision>
  <cp:lastPrinted>2017-11-03T13:14:00Z</cp:lastPrinted>
  <dcterms:created xsi:type="dcterms:W3CDTF">2025-02-17T11:10:00Z</dcterms:created>
  <dcterms:modified xsi:type="dcterms:W3CDTF">2025-02-17T11:10:00Z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0x0101003FAC38766F6F104292AD4EB3E95C6722</vt:lpwstr>
  </property>
</Properties>
</file>